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CCB2">
      <w:pPr>
        <w:pStyle w:val="9"/>
        <w:shd w:val="clear" w:color="auto" w:fill="auto"/>
        <w:spacing w:after="0" w:line="460" w:lineRule="exact"/>
        <w:ind w:firstLine="840" w:firstLineChars="300"/>
        <w:jc w:val="both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实验室危险废物包装要求</w:t>
      </w:r>
    </w:p>
    <w:tbl>
      <w:tblPr>
        <w:tblStyle w:val="4"/>
        <w:tblpPr w:vertAnchor="page" w:horzAnchor="page" w:tblpX="1189" w:tblpY="2325"/>
        <w:tblOverlap w:val="never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6"/>
        <w:gridCol w:w="1016"/>
        <w:gridCol w:w="2833"/>
        <w:gridCol w:w="1181"/>
        <w:gridCol w:w="3713"/>
      </w:tblGrid>
      <w:tr w14:paraId="6EF7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exact"/>
          <w:jc w:val="center"/>
        </w:trPr>
        <w:tc>
          <w:tcPr>
            <w:tcW w:w="876" w:type="dxa"/>
            <w:shd w:val="clear" w:color="auto" w:fill="FFFFFF"/>
            <w:vAlign w:val="center"/>
          </w:tcPr>
          <w:p w14:paraId="1CF46D6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E10D17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类型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6AAF07AA">
            <w:pPr>
              <w:autoSpaceDE w:val="0"/>
              <w:autoSpaceDN w:val="0"/>
              <w:adjustRightInd w:val="0"/>
              <w:ind w:left="-3" w:leftChars="-16" w:hanging="31" w:hangingChars="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包装说明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C675E7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包装方式</w:t>
            </w:r>
          </w:p>
        </w:tc>
        <w:tc>
          <w:tcPr>
            <w:tcW w:w="3713" w:type="dxa"/>
            <w:shd w:val="clear" w:color="auto" w:fill="FFFFFF"/>
            <w:vAlign w:val="center"/>
          </w:tcPr>
          <w:p w14:paraId="14F285A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示例图</w:t>
            </w:r>
          </w:p>
        </w:tc>
      </w:tr>
      <w:tr w14:paraId="7197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9" w:hRule="atLeast"/>
          <w:jc w:val="center"/>
        </w:trPr>
        <w:tc>
          <w:tcPr>
            <w:tcW w:w="876" w:type="dxa"/>
            <w:shd w:val="clear" w:color="auto" w:fill="FFFFFF"/>
            <w:vAlign w:val="center"/>
          </w:tcPr>
          <w:p w14:paraId="34EB56B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  <w:p w14:paraId="4D323C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0C32CD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实验室废液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及乳化液）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71B41858">
            <w:pPr>
              <w:autoSpaceDE w:val="0"/>
              <w:autoSpaceDN w:val="0"/>
              <w:adjustRightInd w:val="0"/>
              <w:spacing w:line="400" w:lineRule="exact"/>
              <w:ind w:right="61" w:rightChars="2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1"/>
                <w:szCs w:val="21"/>
              </w:rPr>
              <w:t>废液应分类装入专用废液桶中，液面不超过容量的3/4。废液桶须满足耐腐蚀、抗溶剂、耐挤压、抗冲击的要求。</w:t>
            </w:r>
          </w:p>
          <w:p w14:paraId="00F4871B">
            <w:pPr>
              <w:autoSpaceDE w:val="0"/>
              <w:autoSpaceDN w:val="0"/>
              <w:adjustRightInd w:val="0"/>
              <w:spacing w:line="400" w:lineRule="exact"/>
              <w:ind w:right="61" w:rightChars="2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1"/>
                <w:szCs w:val="21"/>
              </w:rPr>
              <w:t>废液装桶后（桶尺寸不易过大，最好如图所示），在废液桶上贴好《</w:t>
            </w:r>
            <w:r>
              <w:rPr>
                <w:rFonts w:hint="eastAsia"/>
                <w:sz w:val="21"/>
                <w:szCs w:val="21"/>
              </w:rPr>
              <w:t>废物标签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见下模板）</w:t>
            </w:r>
            <w:r>
              <w:rPr>
                <w:rFonts w:hint="eastAsia" w:ascii="宋体" w:hAnsi="宋体" w:cs="宋体"/>
                <w:sz w:val="21"/>
                <w:szCs w:val="21"/>
              </w:rPr>
              <w:t>，标签信息填写完整（废物标签本次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需实验室自行打印粘贴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  <w:p w14:paraId="1D997D4E">
            <w:pPr>
              <w:autoSpaceDE w:val="0"/>
              <w:autoSpaceDN w:val="0"/>
              <w:adjustRightInd w:val="0"/>
              <w:spacing w:line="400" w:lineRule="exact"/>
              <w:ind w:right="61" w:rightChars="29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9468CAC">
            <w:pPr>
              <w:autoSpaceDE w:val="0"/>
              <w:autoSpaceDN w:val="0"/>
              <w:adjustRightInd w:val="0"/>
              <w:spacing w:line="400" w:lineRule="exact"/>
              <w:ind w:right="61" w:rightChars="29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14:paraId="1A662CBE">
            <w:pPr>
              <w:autoSpaceDE w:val="0"/>
              <w:autoSpaceDN w:val="0"/>
              <w:adjustRightInd w:val="0"/>
              <w:spacing w:line="400" w:lineRule="exact"/>
              <w:ind w:left="40" w:leftChars="19" w:right="59" w:rightChars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桶</w:t>
            </w:r>
          </w:p>
        </w:tc>
        <w:tc>
          <w:tcPr>
            <w:tcW w:w="3713" w:type="dxa"/>
            <w:shd w:val="clear" w:color="auto" w:fill="FFFFFF"/>
            <w:vAlign w:val="center"/>
          </w:tcPr>
          <w:p w14:paraId="1ADE2003"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drawing>
                <wp:inline distT="0" distB="0" distL="114300" distR="114300">
                  <wp:extent cx="1388745" cy="1851660"/>
                  <wp:effectExtent l="0" t="0" r="13335" b="7620"/>
                  <wp:docPr id="2" name="图片 3" descr="微信图片_20190514151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微信图片_201905141519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AC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1" w:hRule="exact"/>
          <w:jc w:val="center"/>
        </w:trPr>
        <w:tc>
          <w:tcPr>
            <w:tcW w:w="876" w:type="dxa"/>
            <w:shd w:val="clear" w:color="auto" w:fill="FFFFFF"/>
            <w:vAlign w:val="center"/>
          </w:tcPr>
          <w:p w14:paraId="5A945E4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088AB3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实验室废试剂瓶</w:t>
            </w:r>
          </w:p>
        </w:tc>
        <w:tc>
          <w:tcPr>
            <w:tcW w:w="2833" w:type="dxa"/>
            <w:shd w:val="clear" w:color="auto" w:fill="FFFFFF"/>
            <w:vAlign w:val="center"/>
          </w:tcPr>
          <w:p w14:paraId="2F2F2460">
            <w:pPr>
              <w:autoSpaceDE w:val="0"/>
              <w:autoSpaceDN w:val="0"/>
              <w:adjustRightInd w:val="0"/>
              <w:spacing w:line="400" w:lineRule="exact"/>
              <w:ind w:left="42" w:leftChars="20" w:right="61" w:rightChars="29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确保空瓶内无残留，瓶盖完好并盖紧，按酸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、碱、有机物等分类收集好，装进编织袋中，贴好标签。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AA53EF1">
            <w:pPr>
              <w:autoSpaceDE w:val="0"/>
              <w:autoSpaceDN w:val="0"/>
              <w:adjustRightInd w:val="0"/>
              <w:spacing w:line="400" w:lineRule="exact"/>
              <w:ind w:left="40" w:leftChars="19" w:right="59" w:rightChars="28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用带内衬的编织袋装</w:t>
            </w:r>
          </w:p>
        </w:tc>
        <w:tc>
          <w:tcPr>
            <w:tcW w:w="3713" w:type="dxa"/>
            <w:shd w:val="clear" w:color="auto" w:fill="FFFFFF"/>
            <w:vAlign w:val="center"/>
          </w:tcPr>
          <w:p w14:paraId="29658FA8">
            <w:pPr>
              <w:autoSpaceDE w:val="0"/>
              <w:autoSpaceDN w:val="0"/>
              <w:adjustRightInd w:val="0"/>
              <w:ind w:left="63" w:leftChars="19" w:right="59" w:rightChars="28" w:hanging="23" w:hangingChars="13"/>
              <w:jc w:val="center"/>
            </w:pPr>
            <w:r>
              <w:rPr>
                <w:sz w:val="18"/>
                <w:szCs w:val="18"/>
              </w:rPr>
              <w:drawing>
                <wp:inline distT="0" distB="0" distL="114300" distR="114300">
                  <wp:extent cx="1082675" cy="1056640"/>
                  <wp:effectExtent l="0" t="0" r="317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1AAA8">
      <w:pPr>
        <w:rPr>
          <w:rFonts w:hint="eastAsia"/>
          <w:lang w:val="en-US" w:eastAsia="zh-CN"/>
        </w:rPr>
      </w:pPr>
    </w:p>
    <w:p w14:paraId="606B4A03">
      <w:pPr>
        <w:rPr>
          <w:rFonts w:hint="eastAsia"/>
          <w:lang w:val="en-US" w:eastAsia="zh-CN"/>
        </w:rPr>
      </w:pPr>
    </w:p>
    <w:p w14:paraId="302887DD">
      <w:pPr>
        <w:rPr>
          <w:rFonts w:hint="eastAsia"/>
          <w:lang w:val="en-US" w:eastAsia="zh-CN"/>
        </w:rPr>
      </w:pPr>
    </w:p>
    <w:p w14:paraId="6EBC574B">
      <w:pPr>
        <w:rPr>
          <w:rFonts w:hint="eastAsia"/>
          <w:lang w:val="en-US" w:eastAsia="zh-CN"/>
        </w:rPr>
      </w:pPr>
    </w:p>
    <w:p w14:paraId="5A7DF5E0">
      <w:pPr>
        <w:rPr>
          <w:rFonts w:hint="eastAsia"/>
          <w:lang w:val="en-US" w:eastAsia="zh-CN"/>
        </w:rPr>
      </w:pPr>
    </w:p>
    <w:p w14:paraId="12E41791">
      <w:pPr>
        <w:rPr>
          <w:rFonts w:hint="eastAsia"/>
          <w:lang w:val="en-US" w:eastAsia="zh-CN"/>
        </w:rPr>
      </w:pPr>
    </w:p>
    <w:p w14:paraId="6FBFE544">
      <w:pPr>
        <w:rPr>
          <w:rFonts w:hint="eastAsia"/>
          <w:lang w:val="en-US" w:eastAsia="zh-CN"/>
        </w:rPr>
      </w:pPr>
    </w:p>
    <w:p w14:paraId="1A4F67F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4C64DDF1">
      <w:pPr>
        <w:rPr>
          <w:rFonts w:hint="eastAsia"/>
          <w:sz w:val="28"/>
          <w:szCs w:val="28"/>
          <w:lang w:val="en-US" w:eastAsia="zh-CN"/>
        </w:rPr>
      </w:pPr>
    </w:p>
    <w:p w14:paraId="208644F5">
      <w:pPr>
        <w:rPr>
          <w:rFonts w:hint="eastAsia"/>
          <w:sz w:val="28"/>
          <w:szCs w:val="28"/>
          <w:lang w:val="en-US" w:eastAsia="zh-CN"/>
        </w:rPr>
      </w:pPr>
    </w:p>
    <w:p w14:paraId="71FF5BC7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2047" w:tblpY="2268"/>
        <w:tblOverlap w:val="never"/>
        <w:tblW w:w="8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607"/>
        <w:gridCol w:w="1097"/>
        <w:gridCol w:w="1177"/>
        <w:gridCol w:w="1095"/>
        <w:gridCol w:w="2532"/>
      </w:tblGrid>
      <w:tr w14:paraId="5DB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</w:tcPr>
          <w:p w14:paraId="16375F92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危险废物</w:t>
            </w:r>
          </w:p>
        </w:tc>
      </w:tr>
      <w:tr w14:paraId="5A93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3" w:type="dxa"/>
            <w:gridSpan w:val="4"/>
          </w:tcPr>
          <w:p w14:paraId="5BC2DC0A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废物名称：</w:t>
            </w:r>
          </w:p>
        </w:tc>
        <w:tc>
          <w:tcPr>
            <w:tcW w:w="3627" w:type="dxa"/>
            <w:gridSpan w:val="2"/>
            <w:vMerge w:val="restart"/>
          </w:tcPr>
          <w:p w14:paraId="2F91B89A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危险特性</w:t>
            </w:r>
          </w:p>
        </w:tc>
      </w:tr>
      <w:tr w14:paraId="6317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3" w:type="dxa"/>
            <w:gridSpan w:val="4"/>
          </w:tcPr>
          <w:p w14:paraId="480DE3CE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废物类别：</w:t>
            </w:r>
          </w:p>
        </w:tc>
        <w:tc>
          <w:tcPr>
            <w:tcW w:w="3627" w:type="dxa"/>
            <w:gridSpan w:val="2"/>
            <w:vMerge w:val="continue"/>
          </w:tcPr>
          <w:p w14:paraId="124D91BD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7F2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gridSpan w:val="2"/>
          </w:tcPr>
          <w:p w14:paraId="57BC0DC5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废物代码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： </w:t>
            </w:r>
          </w:p>
        </w:tc>
        <w:tc>
          <w:tcPr>
            <w:tcW w:w="2274" w:type="dxa"/>
            <w:gridSpan w:val="2"/>
            <w:vAlign w:val="center"/>
          </w:tcPr>
          <w:p w14:paraId="7AF33681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废物形态：</w:t>
            </w:r>
          </w:p>
        </w:tc>
        <w:tc>
          <w:tcPr>
            <w:tcW w:w="3627" w:type="dxa"/>
            <w:gridSpan w:val="2"/>
            <w:vMerge w:val="continue"/>
          </w:tcPr>
          <w:p w14:paraId="14059993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ADC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3" w:type="dxa"/>
            <w:gridSpan w:val="4"/>
          </w:tcPr>
          <w:p w14:paraId="7F9DC62D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主要成分：</w:t>
            </w:r>
          </w:p>
        </w:tc>
        <w:tc>
          <w:tcPr>
            <w:tcW w:w="3627" w:type="dxa"/>
            <w:gridSpan w:val="2"/>
            <w:vMerge w:val="continue"/>
          </w:tcPr>
          <w:p w14:paraId="2949CEC4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41C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3" w:type="dxa"/>
            <w:gridSpan w:val="4"/>
          </w:tcPr>
          <w:p w14:paraId="40538645">
            <w:pPr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有害成分：</w:t>
            </w:r>
          </w:p>
        </w:tc>
        <w:tc>
          <w:tcPr>
            <w:tcW w:w="3627" w:type="dxa"/>
            <w:gridSpan w:val="2"/>
            <w:vMerge w:val="continue"/>
          </w:tcPr>
          <w:p w14:paraId="4A38A12F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2A2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 w14:paraId="4B516D9A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注意事项：</w:t>
            </w:r>
          </w:p>
        </w:tc>
        <w:tc>
          <w:tcPr>
            <w:tcW w:w="6508" w:type="dxa"/>
            <w:gridSpan w:val="5"/>
          </w:tcPr>
          <w:p w14:paraId="21A5FA0B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78F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 w14:paraId="5A3CD57C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数字识别码：</w:t>
            </w:r>
          </w:p>
        </w:tc>
        <w:tc>
          <w:tcPr>
            <w:tcW w:w="6508" w:type="dxa"/>
            <w:gridSpan w:val="5"/>
          </w:tcPr>
          <w:p w14:paraId="6D36A60D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61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 w14:paraId="2FFECB8A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产废学院：</w:t>
            </w:r>
          </w:p>
        </w:tc>
        <w:tc>
          <w:tcPr>
            <w:tcW w:w="1704" w:type="dxa"/>
            <w:gridSpan w:val="2"/>
          </w:tcPr>
          <w:p w14:paraId="570C66C0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gridSpan w:val="2"/>
          </w:tcPr>
          <w:p w14:paraId="50789BF9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产废实验室：</w:t>
            </w:r>
          </w:p>
        </w:tc>
        <w:tc>
          <w:tcPr>
            <w:tcW w:w="2532" w:type="dxa"/>
          </w:tcPr>
          <w:p w14:paraId="5A030940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82E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 w14:paraId="2A3A1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联系人：</w:t>
            </w:r>
          </w:p>
        </w:tc>
        <w:tc>
          <w:tcPr>
            <w:tcW w:w="1704" w:type="dxa"/>
            <w:gridSpan w:val="2"/>
          </w:tcPr>
          <w:p w14:paraId="6745B45F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gridSpan w:val="2"/>
          </w:tcPr>
          <w:p w14:paraId="78734A1E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电话：</w:t>
            </w:r>
          </w:p>
        </w:tc>
        <w:tc>
          <w:tcPr>
            <w:tcW w:w="2532" w:type="dxa"/>
          </w:tcPr>
          <w:p w14:paraId="0BAB0321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1F1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 w14:paraId="2946E1B3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重量（kg）</w:t>
            </w:r>
          </w:p>
        </w:tc>
        <w:tc>
          <w:tcPr>
            <w:tcW w:w="1704" w:type="dxa"/>
            <w:gridSpan w:val="2"/>
          </w:tcPr>
          <w:p w14:paraId="588D2E8B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gridSpan w:val="2"/>
          </w:tcPr>
          <w:p w14:paraId="6851A2F3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产生日期</w:t>
            </w:r>
          </w:p>
        </w:tc>
        <w:tc>
          <w:tcPr>
            <w:tcW w:w="2532" w:type="dxa"/>
          </w:tcPr>
          <w:p w14:paraId="361BB1D1">
            <w:pPr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42BD657">
      <w:pPr>
        <w:jc w:val="both"/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6D9D079">
      <w:pPr>
        <w:jc w:val="center"/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危险废物标签模板（自行打印粘贴）</w:t>
      </w:r>
    </w:p>
    <w:p w14:paraId="03D75FEE">
      <w:pPr>
        <w:jc w:val="center"/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TY3MTJhZDYyOTk0M2IwNmRkNDFhN2IzMGZmMmEifQ=="/>
  </w:docVars>
  <w:rsids>
    <w:rsidRoot w:val="00000000"/>
    <w:rsid w:val="05057F76"/>
    <w:rsid w:val="0999556F"/>
    <w:rsid w:val="0AF47DA7"/>
    <w:rsid w:val="0B424B21"/>
    <w:rsid w:val="10A2307C"/>
    <w:rsid w:val="119C72DC"/>
    <w:rsid w:val="120C19CB"/>
    <w:rsid w:val="15644B05"/>
    <w:rsid w:val="18DA7C3E"/>
    <w:rsid w:val="241E4B6F"/>
    <w:rsid w:val="25911652"/>
    <w:rsid w:val="2B183AE3"/>
    <w:rsid w:val="2B22223C"/>
    <w:rsid w:val="2C8E58CC"/>
    <w:rsid w:val="333D1151"/>
    <w:rsid w:val="3B803A16"/>
    <w:rsid w:val="3DB229C2"/>
    <w:rsid w:val="417454C9"/>
    <w:rsid w:val="46516B9F"/>
    <w:rsid w:val="48D507A7"/>
    <w:rsid w:val="49104E0B"/>
    <w:rsid w:val="49644CCC"/>
    <w:rsid w:val="49B87F48"/>
    <w:rsid w:val="49CD671A"/>
    <w:rsid w:val="4B76454D"/>
    <w:rsid w:val="512300B9"/>
    <w:rsid w:val="583B64B9"/>
    <w:rsid w:val="5B734BED"/>
    <w:rsid w:val="5E0223B4"/>
    <w:rsid w:val="5E0B7CBF"/>
    <w:rsid w:val="5F32085C"/>
    <w:rsid w:val="61DD4086"/>
    <w:rsid w:val="646D3A8E"/>
    <w:rsid w:val="662F0B1D"/>
    <w:rsid w:val="6A4C2793"/>
    <w:rsid w:val="6F7F0B47"/>
    <w:rsid w:val="754E4E6D"/>
    <w:rsid w:val="79913FD0"/>
    <w:rsid w:val="7DA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 #1"/>
    <w:basedOn w:val="1"/>
    <w:qFormat/>
    <w:uiPriority w:val="0"/>
    <w:pPr>
      <w:shd w:val="clear" w:color="auto" w:fill="FFFFFF"/>
      <w:spacing w:before="240" w:after="540" w:line="240" w:lineRule="atLeast"/>
      <w:jc w:val="center"/>
      <w:outlineLvl w:val="0"/>
    </w:pPr>
    <w:rPr>
      <w:rFonts w:ascii="宋体" w:hAnsi="宋体"/>
      <w:spacing w:val="-10"/>
      <w:kern w:val="0"/>
      <w:sz w:val="29"/>
      <w:szCs w:val="29"/>
      <w:shd w:val="clear" w:color="auto" w:fill="FFFFFF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after="300" w:line="413" w:lineRule="exact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customStyle="1" w:styleId="10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0</Lines>
  <Paragraphs>0</Paragraphs>
  <TotalTime>0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2022-12-21T02:52:00Z</dcterms:created>
  <dc:creator>Administrator</dc:creator>
  <cp:lastModifiedBy>文卿</cp:lastModifiedBy>
  <dcterms:modified xsi:type="dcterms:W3CDTF">2025-06-13T03:21:29Z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1F6B09A0C5F44F95802A4B10DF2E0D00</vt:lpwstr>
  </property>
  <property fmtid="{D5CDD505-2E9C-101B-9397-08002B2CF9AE}" pid="4" name="KSOTemplateDocerSaveRecord">
    <vt:lpwstr>eyJoZGlkIjoiMmUwZGE4MjIyZTQ4YzA2NjhhZDJkM2U4NWU1ZWRmZWEiLCJ1c2VySWQiOiI1Njc3NDE5NzQifQ==</vt:lpwstr>
  </property>
</Properties>
</file>